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544CF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33430947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7544CF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  <w:r w:rsidR="00247A7D">
        <w:rPr>
          <w:rFonts w:ascii="Arial" w:hAnsi="Arial"/>
          <w:b/>
        </w:rPr>
        <w:t>602-2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A644A9" w:rsidRPr="00D5683E" w:rsidRDefault="00F40F0F" w:rsidP="00A644A9">
      <w:pPr>
        <w:tabs>
          <w:tab w:val="left" w:pos="540"/>
        </w:tabs>
        <w:jc w:val="both"/>
        <w:rPr>
          <w:rFonts w:cs="Arial"/>
          <w:szCs w:val="22"/>
        </w:rPr>
      </w:pPr>
      <w:r w:rsidRPr="00A644A9">
        <w:rPr>
          <w:rFonts w:ascii="Arial" w:hAnsi="Arial"/>
          <w:b/>
          <w:bCs/>
        </w:rPr>
        <w:t>Objet du marché :</w:t>
      </w:r>
      <w:r w:rsidRPr="00A644A9">
        <w:rPr>
          <w:b/>
          <w:bCs/>
        </w:rPr>
        <w:tab/>
        <w:t xml:space="preserve"> </w:t>
      </w:r>
      <w:r w:rsidR="00A644A9" w:rsidRPr="00D5683E">
        <w:rPr>
          <w:rFonts w:cs="Arial"/>
          <w:szCs w:val="22"/>
        </w:rPr>
        <w:t>Fourniture de dispositifs médicaux de cardiologie, chirurgie vasculaire et neuroradiologie. (Relance des lots 67-68-112-113-114-123, suite radiation codes LPPR)</w:t>
      </w:r>
    </w:p>
    <w:p w:rsidR="00247A7D" w:rsidRPr="00786DA4" w:rsidRDefault="00247A7D" w:rsidP="00A644A9">
      <w:pPr>
        <w:rPr>
          <w:rFonts w:cs="Arial"/>
          <w:color w:val="000000"/>
          <w:szCs w:val="22"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247A7D">
        <w:rPr>
          <w:rFonts w:ascii="Arial" w:hAnsi="Arial"/>
        </w:rPr>
        <w:t>01/06/2026 (ou de la date de notification si postérieure) au 31/05/2027, reconductible 1 fois 12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247A7D" w:rsidRPr="001629E9" w:rsidRDefault="00247A7D" w:rsidP="00247A7D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Pr="005F1A69">
        <w:t xml:space="preserve">articles </w:t>
      </w:r>
      <w:r w:rsidRPr="00E51EB5">
        <w:rPr>
          <w:rFonts w:ascii="Arial" w:hAnsi="Arial" w:cs="Arial"/>
        </w:rPr>
        <w:t xml:space="preserve">R2124-2 et R2161-1 à R2161-5 </w:t>
      </w:r>
      <w:r w:rsidRPr="001629E9">
        <w:rPr>
          <w:rFonts w:ascii="Arial" w:hAnsi="Arial" w:cs="Arial"/>
        </w:rPr>
        <w:t>du 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7544CF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7544CF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  <w:bookmarkStart w:id="3" w:name="_GoBack"/>
      <w:bookmarkEnd w:id="3"/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247A7D" w:rsidRPr="007544CF">
        <w:rPr>
          <w:rFonts w:ascii="Arial" w:hAnsi="Arial"/>
          <w:b/>
        </w:rPr>
        <w:t>2025-PH-206 Bis</w:t>
      </w:r>
      <w:r w:rsidR="005D53E7" w:rsidRPr="007544CF">
        <w:rPr>
          <w:rFonts w:ascii="Arial" w:hAnsi="Arial"/>
          <w:b/>
        </w:rPr>
        <w:t xml:space="preserve"> </w:t>
      </w:r>
      <w:r w:rsidRPr="007544CF">
        <w:rPr>
          <w:rFonts w:ascii="Arial" w:hAnsi="Arial"/>
          <w:b/>
        </w:rPr>
        <w:t xml:space="preserve">du </w:t>
      </w:r>
      <w:r w:rsidR="007544CF" w:rsidRPr="007544CF">
        <w:rPr>
          <w:rFonts w:ascii="Arial" w:hAnsi="Arial"/>
          <w:b/>
        </w:rPr>
        <w:t>24/02/2026</w:t>
      </w:r>
      <w:r w:rsidR="005D53E7" w:rsidRPr="007544CF">
        <w:rPr>
          <w:rFonts w:ascii="Arial" w:hAnsi="Arial"/>
        </w:rPr>
        <w:t xml:space="preserve"> </w:t>
      </w:r>
      <w:r w:rsidRPr="007544CF">
        <w:rPr>
          <w:rFonts w:ascii="Arial" w:hAnsi="Arial"/>
        </w:rPr>
        <w:t>et</w:t>
      </w:r>
      <w:r w:rsidRPr="001629E9">
        <w:rPr>
          <w:rFonts w:ascii="Arial" w:hAnsi="Arial"/>
        </w:rPr>
        <w:t xml:space="preserve">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7544CF">
        <w:rPr>
          <w:rFonts w:ascii="Arial" w:hAnsi="Arial"/>
        </w:rPr>
      </w:r>
      <w:r w:rsidR="007544C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247A7D">
            <w:rPr>
              <w:rFonts w:ascii="Arial" w:hAnsi="Arial" w:cs="Arial"/>
              <w:b/>
              <w:bCs/>
            </w:rPr>
            <w:t>6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47A7D"/>
    <w:rsid w:val="00250336"/>
    <w:rsid w:val="00256FE1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44CF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644A9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BD8141F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8F0DA-601A-43B5-A1D8-10E0549F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929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6031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MAZOUE Christine</cp:lastModifiedBy>
  <cp:revision>13</cp:revision>
  <cp:lastPrinted>2024-02-14T13:43:00Z</cp:lastPrinted>
  <dcterms:created xsi:type="dcterms:W3CDTF">2023-02-24T09:43:00Z</dcterms:created>
  <dcterms:modified xsi:type="dcterms:W3CDTF">2026-02-24T08:36:00Z</dcterms:modified>
</cp:coreProperties>
</file>